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66C" w:rsidRPr="006F04FC" w:rsidRDefault="00EA4341">
      <w:pPr>
        <w:spacing w:after="0" w:line="408" w:lineRule="auto"/>
        <w:ind w:left="120"/>
        <w:jc w:val="center"/>
        <w:rPr>
          <w:lang w:val="ru-RU"/>
        </w:rPr>
      </w:pPr>
      <w:bookmarkStart w:id="0" w:name="block-12556229"/>
      <w:r w:rsidRPr="006F04F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D366C" w:rsidRPr="006F04FC" w:rsidRDefault="00EA4341">
      <w:pPr>
        <w:spacing w:after="0" w:line="408" w:lineRule="auto"/>
        <w:ind w:left="120"/>
        <w:jc w:val="center"/>
        <w:rPr>
          <w:lang w:val="ru-RU"/>
        </w:rPr>
      </w:pPr>
      <w:r w:rsidRPr="006F04F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6F04F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6F04F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D366C" w:rsidRPr="006F04FC" w:rsidRDefault="00EA4341">
      <w:pPr>
        <w:spacing w:after="0" w:line="408" w:lineRule="auto"/>
        <w:ind w:left="120"/>
        <w:jc w:val="center"/>
        <w:rPr>
          <w:lang w:val="ru-RU"/>
        </w:rPr>
      </w:pPr>
      <w:r w:rsidRPr="006F04F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6F04FC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Атнинского муниципального района</w:t>
      </w:r>
      <w:bookmarkEnd w:id="2"/>
      <w:r w:rsidRPr="006F04F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F04FC">
        <w:rPr>
          <w:rFonts w:ascii="Times New Roman" w:hAnsi="Times New Roman"/>
          <w:color w:val="000000"/>
          <w:sz w:val="28"/>
          <w:lang w:val="ru-RU"/>
        </w:rPr>
        <w:t>​</w:t>
      </w:r>
    </w:p>
    <w:p w:rsidR="005D366C" w:rsidRDefault="00EA434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5D366C" w:rsidRDefault="005D366C">
      <w:pPr>
        <w:spacing w:after="0"/>
        <w:ind w:left="120"/>
      </w:pPr>
    </w:p>
    <w:p w:rsidR="005D366C" w:rsidRDefault="005D366C">
      <w:pPr>
        <w:spacing w:after="0"/>
        <w:ind w:left="120"/>
      </w:pPr>
    </w:p>
    <w:p w:rsidR="005D366C" w:rsidRDefault="005D366C">
      <w:pPr>
        <w:spacing w:after="0"/>
        <w:ind w:left="120"/>
      </w:pPr>
    </w:p>
    <w:p w:rsidR="005D366C" w:rsidRDefault="005D366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D6A44" w:rsidRPr="005D6A44" w:rsidTr="005D6A44">
        <w:tc>
          <w:tcPr>
            <w:tcW w:w="3114" w:type="dxa"/>
          </w:tcPr>
          <w:p w:rsidR="005D6A44" w:rsidRPr="0040209D" w:rsidRDefault="00EA4341" w:rsidP="005D6A4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D6A44" w:rsidRPr="008944ED" w:rsidRDefault="00EA4341" w:rsidP="005D6A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5D6A44" w:rsidRDefault="00EA4341" w:rsidP="005D6A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6A44" w:rsidRPr="008944ED" w:rsidRDefault="00EA4341" w:rsidP="005D6A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 А.Н.</w:t>
            </w:r>
          </w:p>
          <w:p w:rsidR="005D6A44" w:rsidRDefault="00EA4341" w:rsidP="005D6A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6A44" w:rsidRPr="0040209D" w:rsidRDefault="005D6A44" w:rsidP="005D6A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D6A44" w:rsidRPr="0040209D" w:rsidRDefault="00EA4341" w:rsidP="005D6A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D6A44" w:rsidRPr="008944ED" w:rsidRDefault="00EA4341" w:rsidP="005D6A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5D6A44" w:rsidRDefault="00EA4341" w:rsidP="005D6A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6A44" w:rsidRPr="008944ED" w:rsidRDefault="00EA4341" w:rsidP="005D6A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5D6A44" w:rsidRDefault="00EA4341" w:rsidP="005D6A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6A44" w:rsidRPr="0040209D" w:rsidRDefault="005D6A44" w:rsidP="005D6A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D6A44" w:rsidRDefault="00EA4341" w:rsidP="005D6A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D6A44" w:rsidRPr="008944ED" w:rsidRDefault="00EA4341" w:rsidP="005D6A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D6A44" w:rsidRDefault="00EA4341" w:rsidP="005D6A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6A44" w:rsidRPr="008944ED" w:rsidRDefault="00EA4341" w:rsidP="005D6A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5D6A44" w:rsidRDefault="00EA4341" w:rsidP="005D6A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6A44" w:rsidRPr="0040209D" w:rsidRDefault="005D6A44" w:rsidP="005D6A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D366C" w:rsidRPr="006F04FC" w:rsidRDefault="005D366C">
      <w:pPr>
        <w:spacing w:after="0"/>
        <w:ind w:left="120"/>
        <w:rPr>
          <w:lang w:val="ru-RU"/>
        </w:rPr>
      </w:pPr>
    </w:p>
    <w:p w:rsidR="005D366C" w:rsidRPr="006F04FC" w:rsidRDefault="00EA4341">
      <w:pPr>
        <w:spacing w:after="0"/>
        <w:ind w:left="120"/>
        <w:rPr>
          <w:lang w:val="ru-RU"/>
        </w:rPr>
      </w:pPr>
      <w:r w:rsidRPr="006F04FC">
        <w:rPr>
          <w:rFonts w:ascii="Times New Roman" w:hAnsi="Times New Roman"/>
          <w:color w:val="000000"/>
          <w:sz w:val="28"/>
          <w:lang w:val="ru-RU"/>
        </w:rPr>
        <w:t>‌</w:t>
      </w:r>
    </w:p>
    <w:p w:rsidR="005D366C" w:rsidRPr="006F04FC" w:rsidRDefault="005D366C">
      <w:pPr>
        <w:spacing w:after="0"/>
        <w:ind w:left="120"/>
        <w:rPr>
          <w:lang w:val="ru-RU"/>
        </w:rPr>
      </w:pPr>
    </w:p>
    <w:p w:rsidR="005D366C" w:rsidRPr="006F04FC" w:rsidRDefault="005D366C">
      <w:pPr>
        <w:spacing w:after="0"/>
        <w:ind w:left="120"/>
        <w:rPr>
          <w:lang w:val="ru-RU"/>
        </w:rPr>
      </w:pPr>
    </w:p>
    <w:p w:rsidR="005D366C" w:rsidRPr="006F04FC" w:rsidRDefault="005D366C">
      <w:pPr>
        <w:spacing w:after="0"/>
        <w:ind w:left="120"/>
        <w:rPr>
          <w:lang w:val="ru-RU"/>
        </w:rPr>
      </w:pPr>
    </w:p>
    <w:p w:rsidR="005D366C" w:rsidRPr="006F04FC" w:rsidRDefault="00EA4341">
      <w:pPr>
        <w:spacing w:after="0" w:line="408" w:lineRule="auto"/>
        <w:ind w:left="120"/>
        <w:jc w:val="center"/>
        <w:rPr>
          <w:lang w:val="ru-RU"/>
        </w:rPr>
      </w:pPr>
      <w:r w:rsidRPr="006F04F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D366C" w:rsidRPr="006F04FC" w:rsidRDefault="00EA4341">
      <w:pPr>
        <w:spacing w:after="0" w:line="408" w:lineRule="auto"/>
        <w:ind w:left="120"/>
        <w:jc w:val="center"/>
        <w:rPr>
          <w:lang w:val="ru-RU"/>
        </w:rPr>
      </w:pPr>
      <w:r w:rsidRPr="006F04F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F04FC">
        <w:rPr>
          <w:rFonts w:ascii="Times New Roman" w:hAnsi="Times New Roman"/>
          <w:color w:val="000000"/>
          <w:sz w:val="28"/>
          <w:lang w:val="ru-RU"/>
        </w:rPr>
        <w:t xml:space="preserve"> 1721380)</w:t>
      </w:r>
    </w:p>
    <w:p w:rsidR="005D366C" w:rsidRPr="006F04FC" w:rsidRDefault="005D366C">
      <w:pPr>
        <w:spacing w:after="0"/>
        <w:ind w:left="120"/>
        <w:jc w:val="center"/>
        <w:rPr>
          <w:lang w:val="ru-RU"/>
        </w:rPr>
      </w:pPr>
    </w:p>
    <w:p w:rsidR="005D366C" w:rsidRPr="006F04FC" w:rsidRDefault="00EA4341">
      <w:pPr>
        <w:spacing w:after="0" w:line="408" w:lineRule="auto"/>
        <w:ind w:left="120"/>
        <w:jc w:val="center"/>
        <w:rPr>
          <w:lang w:val="ru-RU"/>
        </w:rPr>
      </w:pPr>
      <w:r w:rsidRPr="006F04FC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5D366C" w:rsidRPr="006F04FC" w:rsidRDefault="00EA4341">
      <w:pPr>
        <w:spacing w:after="0" w:line="408" w:lineRule="auto"/>
        <w:ind w:left="120"/>
        <w:jc w:val="center"/>
        <w:rPr>
          <w:lang w:val="ru-RU"/>
        </w:rPr>
      </w:pPr>
      <w:r w:rsidRPr="006F04FC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D366C" w:rsidRPr="006F04FC" w:rsidRDefault="005D366C">
      <w:pPr>
        <w:spacing w:after="0"/>
        <w:ind w:left="120"/>
        <w:jc w:val="center"/>
        <w:rPr>
          <w:lang w:val="ru-RU"/>
        </w:rPr>
      </w:pPr>
    </w:p>
    <w:p w:rsidR="005D366C" w:rsidRPr="006F04FC" w:rsidRDefault="005D366C">
      <w:pPr>
        <w:spacing w:after="0"/>
        <w:ind w:left="120"/>
        <w:jc w:val="center"/>
        <w:rPr>
          <w:lang w:val="ru-RU"/>
        </w:rPr>
      </w:pPr>
    </w:p>
    <w:p w:rsidR="005D366C" w:rsidRPr="006F04FC" w:rsidRDefault="005D366C">
      <w:pPr>
        <w:spacing w:after="0"/>
        <w:ind w:left="120"/>
        <w:jc w:val="center"/>
        <w:rPr>
          <w:lang w:val="ru-RU"/>
        </w:rPr>
      </w:pPr>
    </w:p>
    <w:p w:rsidR="005D366C" w:rsidRPr="006F04FC" w:rsidRDefault="005D366C">
      <w:pPr>
        <w:spacing w:after="0"/>
        <w:ind w:left="120"/>
        <w:jc w:val="center"/>
        <w:rPr>
          <w:lang w:val="ru-RU"/>
        </w:rPr>
      </w:pPr>
    </w:p>
    <w:p w:rsidR="005D366C" w:rsidRPr="006F04FC" w:rsidRDefault="005D366C">
      <w:pPr>
        <w:spacing w:after="0"/>
        <w:ind w:left="120"/>
        <w:jc w:val="center"/>
        <w:rPr>
          <w:lang w:val="ru-RU"/>
        </w:rPr>
      </w:pPr>
    </w:p>
    <w:p w:rsidR="005D366C" w:rsidRPr="006F04FC" w:rsidRDefault="005D366C">
      <w:pPr>
        <w:spacing w:after="0"/>
        <w:ind w:left="120"/>
        <w:jc w:val="center"/>
        <w:rPr>
          <w:lang w:val="ru-RU"/>
        </w:rPr>
      </w:pPr>
    </w:p>
    <w:p w:rsidR="005D366C" w:rsidRPr="006F04FC" w:rsidRDefault="005D366C">
      <w:pPr>
        <w:spacing w:after="0"/>
        <w:ind w:left="120"/>
        <w:jc w:val="center"/>
        <w:rPr>
          <w:lang w:val="ru-RU"/>
        </w:rPr>
      </w:pPr>
    </w:p>
    <w:p w:rsidR="005D366C" w:rsidRPr="006F04FC" w:rsidRDefault="005D366C">
      <w:pPr>
        <w:spacing w:after="0"/>
        <w:ind w:left="120"/>
        <w:jc w:val="center"/>
        <w:rPr>
          <w:lang w:val="ru-RU"/>
        </w:rPr>
      </w:pPr>
    </w:p>
    <w:p w:rsidR="005D366C" w:rsidRPr="006F04FC" w:rsidRDefault="005D366C">
      <w:pPr>
        <w:spacing w:after="0"/>
        <w:ind w:left="120"/>
        <w:jc w:val="center"/>
        <w:rPr>
          <w:lang w:val="ru-RU"/>
        </w:rPr>
      </w:pPr>
    </w:p>
    <w:p w:rsidR="005D366C" w:rsidRPr="006F04FC" w:rsidRDefault="005D366C">
      <w:pPr>
        <w:spacing w:after="0"/>
        <w:ind w:left="120"/>
        <w:jc w:val="center"/>
        <w:rPr>
          <w:lang w:val="ru-RU"/>
        </w:rPr>
      </w:pPr>
    </w:p>
    <w:p w:rsidR="005D366C" w:rsidRPr="006F04FC" w:rsidRDefault="005D366C">
      <w:pPr>
        <w:spacing w:after="0"/>
        <w:ind w:left="120"/>
        <w:jc w:val="center"/>
        <w:rPr>
          <w:lang w:val="ru-RU"/>
        </w:rPr>
      </w:pPr>
    </w:p>
    <w:p w:rsidR="005D366C" w:rsidRPr="006F04FC" w:rsidRDefault="005D366C">
      <w:pPr>
        <w:spacing w:after="0"/>
        <w:ind w:left="120"/>
        <w:jc w:val="center"/>
        <w:rPr>
          <w:lang w:val="ru-RU"/>
        </w:rPr>
      </w:pPr>
    </w:p>
    <w:p w:rsidR="005D366C" w:rsidRPr="006F04FC" w:rsidRDefault="00EA4341">
      <w:pPr>
        <w:spacing w:after="0"/>
        <w:ind w:left="120"/>
        <w:jc w:val="center"/>
        <w:rPr>
          <w:lang w:val="ru-RU"/>
        </w:rPr>
      </w:pPr>
      <w:r w:rsidRPr="006F04F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ea9f8b93-ec0a-46f1-b121-7d755706d3f8"/>
      <w:r w:rsidRPr="006F04FC">
        <w:rPr>
          <w:rFonts w:ascii="Times New Roman" w:hAnsi="Times New Roman"/>
          <w:b/>
          <w:color w:val="000000"/>
          <w:sz w:val="28"/>
          <w:lang w:val="ru-RU"/>
        </w:rPr>
        <w:t>Коморгузя</w:t>
      </w:r>
      <w:bookmarkEnd w:id="3"/>
      <w:r w:rsidRPr="006F04F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6F04F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6F04F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F04FC">
        <w:rPr>
          <w:rFonts w:ascii="Times New Roman" w:hAnsi="Times New Roman"/>
          <w:color w:val="000000"/>
          <w:sz w:val="28"/>
          <w:lang w:val="ru-RU"/>
        </w:rPr>
        <w:t>​</w:t>
      </w:r>
    </w:p>
    <w:p w:rsidR="005D366C" w:rsidRPr="006F04FC" w:rsidRDefault="005D366C">
      <w:pPr>
        <w:spacing w:after="0"/>
        <w:ind w:left="120"/>
        <w:rPr>
          <w:lang w:val="ru-RU"/>
        </w:rPr>
      </w:pPr>
    </w:p>
    <w:p w:rsidR="005D366C" w:rsidRPr="006F04FC" w:rsidRDefault="005D366C">
      <w:pPr>
        <w:rPr>
          <w:lang w:val="ru-RU"/>
        </w:rPr>
        <w:sectPr w:rsidR="005D366C" w:rsidRPr="006F04FC">
          <w:pgSz w:w="11906" w:h="16383"/>
          <w:pgMar w:top="1134" w:right="850" w:bottom="1134" w:left="1701" w:header="720" w:footer="720" w:gutter="0"/>
          <w:cols w:space="720"/>
        </w:sectPr>
      </w:pPr>
    </w:p>
    <w:p w:rsidR="005D366C" w:rsidRPr="006F04FC" w:rsidRDefault="00EA4341">
      <w:pPr>
        <w:spacing w:after="0" w:line="264" w:lineRule="auto"/>
        <w:ind w:left="120"/>
        <w:jc w:val="both"/>
        <w:rPr>
          <w:lang w:val="ru-RU"/>
        </w:rPr>
      </w:pPr>
      <w:bookmarkStart w:id="5" w:name="block-12556230"/>
      <w:bookmarkEnd w:id="0"/>
      <w:r w:rsidRPr="006F04F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F04F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D366C" w:rsidRPr="006F04FC" w:rsidRDefault="00EA4341">
      <w:pPr>
        <w:spacing w:after="0" w:line="264" w:lineRule="auto"/>
        <w:ind w:left="120"/>
        <w:jc w:val="both"/>
        <w:rPr>
          <w:lang w:val="ru-RU"/>
        </w:rPr>
      </w:pPr>
      <w:r w:rsidRPr="006F04FC">
        <w:rPr>
          <w:rFonts w:ascii="Times New Roman" w:hAnsi="Times New Roman"/>
          <w:color w:val="000000"/>
          <w:sz w:val="28"/>
          <w:lang w:val="ru-RU"/>
        </w:rPr>
        <w:t>​</w:t>
      </w:r>
    </w:p>
    <w:p w:rsidR="005D366C" w:rsidRPr="006F04FC" w:rsidRDefault="00EA4341">
      <w:pPr>
        <w:spacing w:after="0" w:line="264" w:lineRule="auto"/>
        <w:ind w:firstLine="600"/>
        <w:jc w:val="both"/>
        <w:rPr>
          <w:lang w:val="ru-RU"/>
        </w:rPr>
      </w:pPr>
      <w:r w:rsidRPr="006F04FC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5D366C" w:rsidRPr="006F04FC" w:rsidRDefault="00EA4341">
      <w:pPr>
        <w:spacing w:after="0" w:line="264" w:lineRule="auto"/>
        <w:ind w:firstLine="600"/>
        <w:jc w:val="both"/>
        <w:rPr>
          <w:lang w:val="ru-RU"/>
        </w:rPr>
      </w:pPr>
      <w:r w:rsidRPr="006F04FC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6F04FC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5D366C" w:rsidRPr="006F04FC" w:rsidRDefault="00EA4341">
      <w:pPr>
        <w:spacing w:after="0" w:line="264" w:lineRule="auto"/>
        <w:ind w:firstLine="600"/>
        <w:jc w:val="both"/>
        <w:rPr>
          <w:lang w:val="ru-RU"/>
        </w:rPr>
      </w:pPr>
      <w:r w:rsidRPr="006F04FC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6F04FC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5D366C" w:rsidRPr="006F04FC" w:rsidRDefault="00EA4341">
      <w:pPr>
        <w:spacing w:after="0" w:line="264" w:lineRule="auto"/>
        <w:ind w:firstLine="600"/>
        <w:jc w:val="both"/>
        <w:rPr>
          <w:lang w:val="ru-RU"/>
        </w:rPr>
      </w:pPr>
      <w:r w:rsidRPr="006F04FC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5D366C" w:rsidRPr="006F04FC" w:rsidRDefault="00EA4341">
      <w:pPr>
        <w:spacing w:after="0" w:line="264" w:lineRule="auto"/>
        <w:ind w:firstLine="600"/>
        <w:jc w:val="both"/>
        <w:rPr>
          <w:lang w:val="ru-RU"/>
        </w:rPr>
      </w:pPr>
      <w:r w:rsidRPr="006F04FC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5D366C" w:rsidRPr="006F04FC" w:rsidRDefault="00EA4341">
      <w:pPr>
        <w:spacing w:after="0" w:line="264" w:lineRule="auto"/>
        <w:ind w:firstLine="600"/>
        <w:jc w:val="both"/>
        <w:rPr>
          <w:lang w:val="ru-RU"/>
        </w:rPr>
      </w:pPr>
      <w:r w:rsidRPr="006F04FC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</w:t>
      </w:r>
      <w:r w:rsidRPr="006F04FC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5D366C" w:rsidRPr="006F04FC" w:rsidRDefault="00EA4341">
      <w:pPr>
        <w:spacing w:after="0" w:line="264" w:lineRule="auto"/>
        <w:ind w:firstLine="600"/>
        <w:jc w:val="both"/>
        <w:rPr>
          <w:lang w:val="ru-RU"/>
        </w:rPr>
      </w:pPr>
      <w:r w:rsidRPr="006F04FC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6F04FC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5D366C" w:rsidRPr="006F04FC" w:rsidRDefault="00EA4341">
      <w:pPr>
        <w:spacing w:after="0" w:line="264" w:lineRule="auto"/>
        <w:ind w:firstLine="600"/>
        <w:jc w:val="both"/>
        <w:rPr>
          <w:lang w:val="ru-RU"/>
        </w:rPr>
      </w:pPr>
      <w:r w:rsidRPr="006F04FC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6F04FC">
        <w:rPr>
          <w:rFonts w:ascii="Times New Roman" w:hAnsi="Times New Roman"/>
          <w:color w:val="000000"/>
          <w:sz w:val="28"/>
          <w:lang w:val="ru-RU"/>
        </w:rPr>
        <w:t>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5D6A44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</w:t>
      </w: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5D6A44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5D6A44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3 классе – 34 часа (1 час в неделю),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5D366C" w:rsidRPr="005D6A44" w:rsidRDefault="005D366C">
      <w:pPr>
        <w:rPr>
          <w:lang w:val="ru-RU"/>
        </w:rPr>
        <w:sectPr w:rsidR="005D366C" w:rsidRPr="005D6A44">
          <w:pgSz w:w="11906" w:h="16383"/>
          <w:pgMar w:top="1134" w:right="850" w:bottom="1134" w:left="1701" w:header="720" w:footer="720" w:gutter="0"/>
          <w:cols w:space="720"/>
        </w:sectPr>
      </w:pP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bookmarkStart w:id="6" w:name="block-12556231"/>
      <w:bookmarkEnd w:id="5"/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5D6A4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​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/>
        <w:ind w:left="120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5D6A44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5D6A44">
        <w:rPr>
          <w:rFonts w:ascii="Times New Roman" w:hAnsi="Times New Roman"/>
          <w:color w:val="000000"/>
          <w:sz w:val="28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/>
        <w:ind w:left="120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2 «Классическая музыка»</w:t>
      </w:r>
      <w:r w:rsidRPr="005D6A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5D6A4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6A44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описание своего впечатления от восприятия;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вокализация тем инструментальных сочинений; разучивание, исполнение доступных вокальных сочинений;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/>
        <w:ind w:left="120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</w:t>
      </w: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/>
        <w:ind w:left="120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</w:t>
      </w: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/>
        <w:ind w:left="120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5D6A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5D6A44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5D6A44">
        <w:rPr>
          <w:rFonts w:ascii="Times New Roman" w:hAnsi="Times New Roman"/>
          <w:color w:val="000000"/>
          <w:sz w:val="28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/>
        <w:ind w:left="120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Содержание: Сольные номера и массовые сцены балетного спектакля. Фрагменты, отдельные номера из балетов отечественных композиторов </w:t>
      </w: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(например, балеты П.И. Чайковского, С.С. Прокофьева, А.И. Хачатуряна, В.А. Гаврилина, Р.К. Щедрина).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звучащие и терминологические тесты;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</w:t>
      </w:r>
      <w:proofErr w:type="gramStart"/>
      <w:r w:rsidRPr="005D6A44">
        <w:rPr>
          <w:rFonts w:ascii="Times New Roman" w:hAnsi="Times New Roman"/>
          <w:color w:val="000000"/>
          <w:sz w:val="28"/>
          <w:lang w:val="ru-RU"/>
        </w:rPr>
        <w:t>любительского видеофильма</w:t>
      </w:r>
      <w:proofErr w:type="gramEnd"/>
      <w:r w:rsidRPr="005D6A44">
        <w:rPr>
          <w:rFonts w:ascii="Times New Roman" w:hAnsi="Times New Roman"/>
          <w:color w:val="000000"/>
          <w:sz w:val="28"/>
          <w:lang w:val="ru-RU"/>
        </w:rPr>
        <w:t xml:space="preserve"> на основе выбранного либретто; просмотр фильма-оперы или фильма-балета.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/>
        <w:ind w:left="120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обсуждение комплекса выразительных средств, наблюдение за изменением характера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подбор электронных тембров для создания музыки к фантастическому фильму;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5D6A4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5D6A44">
        <w:rPr>
          <w:rFonts w:ascii="Times New Roman" w:hAnsi="Times New Roman"/>
          <w:color w:val="000000"/>
          <w:sz w:val="28"/>
          <w:lang w:val="ru-RU"/>
        </w:rPr>
        <w:t>).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/>
        <w:ind w:left="120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песен, попевок, в которых присутствуют данные элементы.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попевок и песен с ярко выраженной характерной интерваликой в мелодическом движении;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вариаций.</w:t>
      </w:r>
    </w:p>
    <w:p w:rsidR="005D366C" w:rsidRPr="005D6A44" w:rsidRDefault="005D366C">
      <w:pPr>
        <w:rPr>
          <w:lang w:val="ru-RU"/>
        </w:rPr>
        <w:sectPr w:rsidR="005D366C" w:rsidRPr="005D6A44">
          <w:pgSz w:w="11906" w:h="16383"/>
          <w:pgMar w:top="1134" w:right="850" w:bottom="1134" w:left="1701" w:header="720" w:footer="720" w:gutter="0"/>
          <w:cols w:space="720"/>
        </w:sectPr>
      </w:pP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bookmarkStart w:id="7" w:name="block-12556232"/>
      <w:bookmarkEnd w:id="6"/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5D366C" w:rsidRPr="005D6A44" w:rsidRDefault="005D366C">
      <w:pPr>
        <w:spacing w:after="0" w:line="264" w:lineRule="auto"/>
        <w:ind w:left="120"/>
        <w:jc w:val="both"/>
        <w:rPr>
          <w:lang w:val="ru-RU"/>
        </w:rPr>
      </w:pP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​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5D366C" w:rsidRPr="005D6A44" w:rsidRDefault="005D366C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5D366C" w:rsidRPr="005D6A44" w:rsidRDefault="005D366C">
      <w:pPr>
        <w:spacing w:after="0" w:line="264" w:lineRule="auto"/>
        <w:ind w:left="120"/>
        <w:jc w:val="both"/>
        <w:rPr>
          <w:lang w:val="ru-RU"/>
        </w:rPr>
      </w:pP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D366C" w:rsidRPr="005D6A44" w:rsidRDefault="005D366C">
      <w:pPr>
        <w:spacing w:after="0" w:line="264" w:lineRule="auto"/>
        <w:ind w:left="120"/>
        <w:jc w:val="both"/>
        <w:rPr>
          <w:lang w:val="ru-RU"/>
        </w:rPr>
      </w:pP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5D6A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5D6A44">
        <w:rPr>
          <w:rFonts w:ascii="Times New Roman" w:hAnsi="Times New Roman"/>
          <w:color w:val="000000"/>
          <w:sz w:val="28"/>
          <w:lang w:val="ru-RU"/>
        </w:rPr>
        <w:t>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5D6A44">
        <w:rPr>
          <w:rFonts w:ascii="Times New Roman" w:hAnsi="Times New Roman"/>
          <w:color w:val="000000"/>
          <w:sz w:val="28"/>
          <w:lang w:val="ru-RU"/>
        </w:rPr>
        <w:t>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5D6A44">
        <w:rPr>
          <w:rFonts w:ascii="Times New Roman" w:hAnsi="Times New Roman"/>
          <w:color w:val="000000"/>
          <w:sz w:val="28"/>
          <w:lang w:val="ru-RU"/>
        </w:rPr>
        <w:t>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анализировать музыкальные тексты (акустические и </w:t>
      </w:r>
      <w:proofErr w:type="gramStart"/>
      <w:r w:rsidRPr="005D6A44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5D6A44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5D6A44">
        <w:rPr>
          <w:rFonts w:ascii="Times New Roman" w:hAnsi="Times New Roman"/>
          <w:color w:val="000000"/>
          <w:sz w:val="28"/>
          <w:lang w:val="ru-RU"/>
        </w:rPr>
        <w:t>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5D6A44">
        <w:rPr>
          <w:rFonts w:ascii="Times New Roman" w:hAnsi="Times New Roman"/>
          <w:color w:val="000000"/>
          <w:sz w:val="28"/>
          <w:lang w:val="ru-RU"/>
        </w:rPr>
        <w:t>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5D6A44">
        <w:rPr>
          <w:rFonts w:ascii="Times New Roman" w:hAnsi="Times New Roman"/>
          <w:color w:val="000000"/>
          <w:sz w:val="28"/>
          <w:lang w:val="ru-RU"/>
        </w:rPr>
        <w:t>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5D366C" w:rsidRPr="005D6A44" w:rsidRDefault="005D366C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5D366C" w:rsidRPr="005D6A44" w:rsidRDefault="005D366C">
      <w:pPr>
        <w:spacing w:after="0" w:line="264" w:lineRule="auto"/>
        <w:ind w:left="120"/>
        <w:jc w:val="both"/>
        <w:rPr>
          <w:lang w:val="ru-RU"/>
        </w:rPr>
      </w:pP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D366C" w:rsidRPr="005D6A44" w:rsidRDefault="005D366C">
      <w:pPr>
        <w:spacing w:after="0" w:line="264" w:lineRule="auto"/>
        <w:ind w:left="120"/>
        <w:jc w:val="both"/>
        <w:rPr>
          <w:lang w:val="ru-RU"/>
        </w:rPr>
      </w:pP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5D366C" w:rsidRPr="005D6A44" w:rsidRDefault="005D366C">
      <w:pPr>
        <w:spacing w:after="0" w:line="264" w:lineRule="auto"/>
        <w:ind w:left="120"/>
        <w:jc w:val="both"/>
        <w:rPr>
          <w:lang w:val="ru-RU"/>
        </w:rPr>
      </w:pPr>
    </w:p>
    <w:p w:rsidR="005D366C" w:rsidRPr="005D6A44" w:rsidRDefault="00EA4341">
      <w:pPr>
        <w:spacing w:after="0" w:line="264" w:lineRule="auto"/>
        <w:ind w:left="12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lastRenderedPageBreak/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5D366C" w:rsidRPr="005D6A44" w:rsidRDefault="00EA4341">
      <w:pPr>
        <w:spacing w:after="0" w:line="264" w:lineRule="auto"/>
        <w:ind w:firstLine="600"/>
        <w:jc w:val="both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5D366C" w:rsidRPr="005D6A44" w:rsidRDefault="005D366C">
      <w:pPr>
        <w:rPr>
          <w:lang w:val="ru-RU"/>
        </w:rPr>
        <w:sectPr w:rsidR="005D366C" w:rsidRPr="005D6A44">
          <w:pgSz w:w="11906" w:h="16383"/>
          <w:pgMar w:top="1134" w:right="850" w:bottom="1134" w:left="1701" w:header="720" w:footer="720" w:gutter="0"/>
          <w:cols w:space="720"/>
        </w:sectPr>
      </w:pPr>
    </w:p>
    <w:p w:rsidR="005D366C" w:rsidRDefault="00EA4341">
      <w:pPr>
        <w:spacing w:after="0"/>
        <w:ind w:left="120"/>
      </w:pPr>
      <w:bookmarkStart w:id="10" w:name="block-12556233"/>
      <w:bookmarkEnd w:id="7"/>
      <w:r w:rsidRPr="005D6A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D366C" w:rsidRDefault="00EA4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5D366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 w:rsidRPr="005D6A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A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А. Барто, муз. С. Прокофьева; П.И. Чайковский «Баба Яга» 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 w:rsidRPr="005D6A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A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</w:tbl>
    <w:p w:rsidR="005D366C" w:rsidRDefault="005D366C">
      <w:pPr>
        <w:sectPr w:rsidR="005D36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66C" w:rsidRDefault="00EA4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D366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 w:rsidRPr="005D6A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A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 w:rsidRPr="005D6A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A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a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</w:tbl>
    <w:p w:rsidR="005D366C" w:rsidRDefault="005D366C">
      <w:pPr>
        <w:sectPr w:rsidR="005D36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66C" w:rsidRDefault="00EA4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5D366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 w:rsidRPr="005D6A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A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5D6A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 w:rsidRPr="005D6A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A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5D6A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366C" w:rsidRDefault="005D6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A43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</w:tbl>
    <w:p w:rsidR="005D366C" w:rsidRDefault="005D366C">
      <w:pPr>
        <w:sectPr w:rsidR="005D36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66C" w:rsidRDefault="00EA4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5D366C" w:rsidTr="000727A9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366C" w:rsidRDefault="005D366C">
            <w:pPr>
              <w:spacing w:after="0"/>
              <w:ind w:left="135"/>
            </w:pPr>
          </w:p>
        </w:tc>
      </w:tr>
      <w:tr w:rsidR="005D366C" w:rsidTr="000727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5D6A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 w:rsidRPr="005D6A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A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7A9" w:rsidRDefault="000727A9" w:rsidP="000727A9"/>
        </w:tc>
      </w:tr>
      <w:tr w:rsidR="000727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7A9" w:rsidRDefault="000727A9" w:rsidP="000727A9"/>
        </w:tc>
      </w:tr>
      <w:tr w:rsidR="000727A9" w:rsidRPr="005D6A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6A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7A9" w:rsidRDefault="000727A9" w:rsidP="000727A9"/>
        </w:tc>
      </w:tr>
      <w:tr w:rsidR="000727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7A9" w:rsidRDefault="000727A9" w:rsidP="000727A9"/>
        </w:tc>
      </w:tr>
      <w:tr w:rsidR="000727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27A9" w:rsidRDefault="000727A9" w:rsidP="000727A9"/>
        </w:tc>
      </w:tr>
      <w:tr w:rsidR="000727A9" w:rsidTr="000727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/>
        </w:tc>
      </w:tr>
    </w:tbl>
    <w:p w:rsidR="005D366C" w:rsidRDefault="005D366C">
      <w:pPr>
        <w:sectPr w:rsidR="005D36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66C" w:rsidRDefault="005D366C">
      <w:pPr>
        <w:sectPr w:rsidR="005D36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66C" w:rsidRDefault="00EA4341">
      <w:pPr>
        <w:spacing w:after="0"/>
        <w:ind w:left="120"/>
      </w:pPr>
      <w:bookmarkStart w:id="11" w:name="block-1255623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D366C" w:rsidRDefault="00EA4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2"/>
        <w:gridCol w:w="4242"/>
        <w:gridCol w:w="1269"/>
        <w:gridCol w:w="1841"/>
        <w:gridCol w:w="1910"/>
        <w:gridCol w:w="1347"/>
        <w:gridCol w:w="2221"/>
      </w:tblGrid>
      <w:tr w:rsidR="005D366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</w:tbl>
    <w:p w:rsidR="005D366C" w:rsidRDefault="005D366C">
      <w:pPr>
        <w:sectPr w:rsidR="005D36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66C" w:rsidRDefault="00EA4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1"/>
        <w:gridCol w:w="4244"/>
        <w:gridCol w:w="1268"/>
        <w:gridCol w:w="1841"/>
        <w:gridCol w:w="1910"/>
        <w:gridCol w:w="1347"/>
        <w:gridCol w:w="2221"/>
      </w:tblGrid>
      <w:tr w:rsidR="005D366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</w:pPr>
          </w:p>
        </w:tc>
      </w:tr>
      <w:tr w:rsidR="005D36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66C" w:rsidRDefault="005D366C"/>
        </w:tc>
      </w:tr>
    </w:tbl>
    <w:p w:rsidR="005D366C" w:rsidRDefault="005D366C">
      <w:pPr>
        <w:sectPr w:rsidR="005D36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66C" w:rsidRDefault="00EA4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3794"/>
        <w:gridCol w:w="976"/>
        <w:gridCol w:w="1841"/>
        <w:gridCol w:w="1910"/>
        <w:gridCol w:w="1423"/>
        <w:gridCol w:w="2824"/>
      </w:tblGrid>
      <w:tr w:rsidR="005D366C" w:rsidTr="00E44DBB">
        <w:trPr>
          <w:trHeight w:val="144"/>
          <w:tblCellSpacing w:w="20" w:type="nil"/>
        </w:trPr>
        <w:tc>
          <w:tcPr>
            <w:tcW w:w="10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37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366C" w:rsidRDefault="005D366C">
            <w:pPr>
              <w:spacing w:after="0"/>
              <w:ind w:left="135"/>
            </w:pPr>
          </w:p>
        </w:tc>
      </w:tr>
      <w:tr w:rsidR="005D366C" w:rsidTr="00E44D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</w:tr>
      <w:tr w:rsidR="005D366C" w:rsidRPr="005D6A44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366C" w:rsidRPr="005D6A44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5D6A44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D366C" w:rsidRPr="005D6A44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5D6A44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5D6A44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D366C" w:rsidRPr="005D6A44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5D6A44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5D6A44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366C" w:rsidRPr="005D6A44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5D6A44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6A44" w:rsidRPr="005D6A44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6A44" w:rsidRPr="005D6A44" w:rsidRDefault="005D6A44" w:rsidP="005D6A44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6A44" w:rsidRPr="005D6A44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6A44" w:rsidRPr="005D6A44" w:rsidRDefault="005D6A44" w:rsidP="005D6A44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6A44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</w:pPr>
          </w:p>
        </w:tc>
      </w:tr>
      <w:tr w:rsidR="005D6A44" w:rsidRPr="005D6A44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6A44" w:rsidRDefault="005D6A44" w:rsidP="005D6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6A44" w:rsidRPr="005D6A44" w:rsidRDefault="005D6A44" w:rsidP="005D6A44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A32CC" w:rsidRPr="008A32CC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32CC" w:rsidRPr="005D6A44" w:rsidRDefault="008A32CC" w:rsidP="008A32CC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32CC" w:rsidRPr="008A32CC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32CC" w:rsidRPr="005D6A44" w:rsidRDefault="008A32CC" w:rsidP="008A32CC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32CC" w:rsidRPr="008A32CC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2CC" w:rsidRPr="00E44DBB" w:rsidRDefault="00E44DBB" w:rsidP="008A32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32CC" w:rsidRPr="005D6A44" w:rsidRDefault="008A32CC" w:rsidP="008A32CC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32CC" w:rsidRPr="005D6A44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32CC" w:rsidRPr="005D6A44" w:rsidRDefault="008A32CC" w:rsidP="008A32CC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32CC" w:rsidRPr="005D6A44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8A32CC" w:rsidRPr="005D6A44" w:rsidRDefault="008A32CC" w:rsidP="008A32CC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32CC" w:rsidRPr="005D6A44" w:rsidRDefault="008A32CC" w:rsidP="008A32CC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8A32CC" w:rsidRPr="008A32CC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8A32CC" w:rsidRPr="005D6A44" w:rsidRDefault="008A32CC" w:rsidP="008A32CC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32CC" w:rsidRPr="008A32CC" w:rsidRDefault="008A32CC" w:rsidP="008A32CC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32CC" w:rsidRPr="008A32CC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8A32CC" w:rsidRPr="005D6A44" w:rsidRDefault="008A32CC" w:rsidP="008A32CC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32CC" w:rsidRPr="008A32CC" w:rsidRDefault="008A32CC" w:rsidP="008A32CC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32CC" w:rsidRPr="00E44DBB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8A32CC" w:rsidRPr="005D6A44" w:rsidRDefault="008A32CC" w:rsidP="008A32CC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32CC" w:rsidRPr="00E44DBB" w:rsidRDefault="00E44DBB" w:rsidP="008A32CC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32CC" w:rsidRPr="00E44DBB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8A32CC" w:rsidRPr="005D6A44" w:rsidRDefault="008A32CC" w:rsidP="008A32CC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A32CC" w:rsidRDefault="008A32CC" w:rsidP="008A32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32CC" w:rsidRPr="00E44DBB" w:rsidRDefault="00E44DBB" w:rsidP="008A32CC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DBB" w:rsidRPr="00E44DBB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5D6A44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DBB" w:rsidRPr="00E44DBB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5D6A44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DBB" w:rsidRPr="00E44DBB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E44DBB" w:rsidRPr="005D6A44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E44DBB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DBB" w:rsidRPr="00E44DBB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E44DBB" w:rsidRPr="005D6A44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E44DBB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DBB" w:rsidRPr="00E44DBB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E44DBB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DBB" w:rsidRPr="00E44DBB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E44DBB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DBB" w:rsidRPr="00E44DBB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E44DBB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DBB" w:rsidRPr="00E44DBB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E44DBB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DBB" w:rsidRPr="00E44DBB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E44DBB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DBB" w:rsidRPr="00E44DBB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5D6A44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DBB" w:rsidRPr="00E44DBB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5D6A44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DBB" w:rsidRPr="00E44DBB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Pr="00E44DBB" w:rsidRDefault="00E44DBB" w:rsidP="00E44DB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5D6A44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DBB" w:rsidRPr="00E44DBB" w:rsidTr="00E44DB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5D6A44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DBB" w:rsidTr="00E44D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DBB" w:rsidRPr="005D6A44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4DBB" w:rsidRDefault="00E44DBB" w:rsidP="00E44DBB"/>
        </w:tc>
      </w:tr>
    </w:tbl>
    <w:p w:rsidR="005D366C" w:rsidRDefault="005D366C">
      <w:pPr>
        <w:sectPr w:rsidR="005D36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66C" w:rsidRDefault="00EA4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5"/>
        <w:gridCol w:w="3792"/>
        <w:gridCol w:w="967"/>
        <w:gridCol w:w="1841"/>
        <w:gridCol w:w="1910"/>
        <w:gridCol w:w="1423"/>
        <w:gridCol w:w="2824"/>
      </w:tblGrid>
      <w:tr w:rsidR="005D366C" w:rsidTr="000727A9">
        <w:trPr>
          <w:trHeight w:val="144"/>
          <w:tblCellSpacing w:w="20" w:type="nil"/>
        </w:trPr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37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366C" w:rsidRDefault="005D366C">
            <w:pPr>
              <w:spacing w:after="0"/>
              <w:ind w:left="135"/>
            </w:pPr>
          </w:p>
        </w:tc>
      </w:tr>
      <w:tr w:rsidR="005D366C" w:rsidTr="000727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66C" w:rsidRDefault="005D36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66C" w:rsidRDefault="005D366C"/>
        </w:tc>
      </w:tr>
      <w:tr w:rsidR="005D366C" w:rsidRPr="00E44DBB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366C" w:rsidRPr="00E44DBB" w:rsidRDefault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366C" w:rsidRPr="005D6A44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366C" w:rsidRDefault="005D366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366C" w:rsidRDefault="00EA43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366C" w:rsidRPr="005D6A44" w:rsidRDefault="00EA4341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E44DBB" w:rsidRPr="00E44DBB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5D6A44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4DBB" w:rsidRPr="00E44DBB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5D6A44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4DBB" w:rsidRPr="005D6A44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5D6A44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4DBB" w:rsidRPr="00E44DBB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E44DBB" w:rsidRPr="005D6A44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E44DBB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4DBB" w:rsidRPr="00E44DBB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E44DBB" w:rsidRPr="005D6A44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E44DBB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4DBB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0727A9" w:rsidRDefault="000727A9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4DBB" w:rsidRPr="005D6A44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4DBB" w:rsidRDefault="00E44DBB" w:rsidP="00E44D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4DBB" w:rsidRPr="005D6A44" w:rsidRDefault="00E44DBB" w:rsidP="00E44DBB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0727A9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0727A9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Pr="000727A9" w:rsidRDefault="000727A9" w:rsidP="000727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0727A9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0727A9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0727A9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0727A9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0727A9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0727A9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0727A9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0727A9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0727A9" w:rsidRPr="005D6A44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Pr="000727A9" w:rsidRDefault="000727A9" w:rsidP="000727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0727A9" w:rsidRPr="000727A9" w:rsidTr="000727A9">
        <w:trPr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27A9" w:rsidRPr="000727A9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6A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27A9" w:rsidTr="000727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7A9" w:rsidRPr="005D6A44" w:rsidRDefault="000727A9" w:rsidP="000727A9">
            <w:pPr>
              <w:spacing w:after="0"/>
              <w:ind w:left="135"/>
              <w:rPr>
                <w:lang w:val="ru-RU"/>
              </w:rPr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 w:rsidRPr="005D6A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27A9" w:rsidRDefault="000727A9" w:rsidP="00072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27A9" w:rsidRDefault="000727A9" w:rsidP="000727A9"/>
        </w:tc>
      </w:tr>
    </w:tbl>
    <w:p w:rsidR="005D366C" w:rsidRDefault="005D366C">
      <w:pPr>
        <w:sectPr w:rsidR="005D36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66C" w:rsidRDefault="005D366C">
      <w:pPr>
        <w:sectPr w:rsidR="005D36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66C" w:rsidRDefault="00EA4341">
      <w:pPr>
        <w:spacing w:after="0"/>
        <w:ind w:left="120"/>
      </w:pPr>
      <w:bookmarkStart w:id="12" w:name="block-1255623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D366C" w:rsidRDefault="00EA43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D366C" w:rsidRPr="005D6A44" w:rsidRDefault="00EA4341">
      <w:pPr>
        <w:spacing w:after="0" w:line="480" w:lineRule="auto"/>
        <w:ind w:left="120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​‌• Музыка, 3 класс/ Критская Е.Д., Сергеева Г.П., Шмагина Т.С., Акционерное общество «Издательство «Просвещение»</w:t>
      </w:r>
      <w:r w:rsidRPr="005D6A44">
        <w:rPr>
          <w:sz w:val="28"/>
          <w:lang w:val="ru-RU"/>
        </w:rPr>
        <w:br/>
      </w:r>
      <w:bookmarkStart w:id="13" w:name="0d4d2a67-5837-4252-b43a-95aa3f3876a6"/>
      <w:r w:rsidRPr="005D6A44">
        <w:rPr>
          <w:rFonts w:ascii="Times New Roman" w:hAnsi="Times New Roman"/>
          <w:color w:val="000000"/>
          <w:sz w:val="28"/>
          <w:lang w:val="ru-RU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13"/>
      <w:r w:rsidRPr="005D6A4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D366C" w:rsidRPr="005D6A44" w:rsidRDefault="00EA4341">
      <w:pPr>
        <w:spacing w:after="0" w:line="480" w:lineRule="auto"/>
        <w:ind w:left="120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D366C" w:rsidRPr="005D6A44" w:rsidRDefault="00EA4341">
      <w:pPr>
        <w:spacing w:after="0"/>
        <w:ind w:left="120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​</w:t>
      </w:r>
    </w:p>
    <w:p w:rsidR="005D366C" w:rsidRPr="005D6A44" w:rsidRDefault="00EA4341">
      <w:pPr>
        <w:spacing w:after="0" w:line="480" w:lineRule="auto"/>
        <w:ind w:left="120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D366C" w:rsidRPr="005D6A44" w:rsidRDefault="00EA4341" w:rsidP="00AA1FCE">
      <w:pPr>
        <w:spacing w:after="0" w:line="480" w:lineRule="auto"/>
        <w:ind w:left="120"/>
        <w:rPr>
          <w:lang w:val="ru-RU"/>
        </w:rPr>
      </w:pPr>
      <w:r w:rsidRPr="005D6A44">
        <w:rPr>
          <w:rFonts w:ascii="Times New Roman" w:hAnsi="Times New Roman"/>
          <w:color w:val="000000"/>
          <w:sz w:val="28"/>
          <w:lang w:val="ru-RU"/>
        </w:rPr>
        <w:t>​‌‌​</w:t>
      </w:r>
      <w:r w:rsidR="00AA1FCE" w:rsidRPr="003D0FFD">
        <w:rPr>
          <w:rFonts w:ascii="Times New Roman" w:hAnsi="Times New Roman"/>
          <w:color w:val="000000"/>
          <w:sz w:val="28"/>
          <w:lang w:val="ru-RU"/>
        </w:rPr>
        <w:t>‌</w:t>
      </w:r>
      <w:bookmarkStart w:id="14" w:name="6c624f83-d6f6-4560-bdb9-085c19f7dab0"/>
      <w:r w:rsidR="00AA1FCE" w:rsidRPr="003D0FFD">
        <w:rPr>
          <w:rFonts w:ascii="Times New Roman" w:hAnsi="Times New Roman"/>
          <w:color w:val="000000"/>
          <w:sz w:val="28"/>
          <w:lang w:val="ru-RU"/>
        </w:rPr>
        <w:t>Музыка. Фонохрестоматия. 1-4класс [Электронный ресурс] / сост. Е. Д. Критская, Г. П. Сергеева, Т.С. Шмагина. – М.: Просвещение, 2019. – 1 электрон. опт. диск (</w:t>
      </w:r>
      <w:r w:rsidR="00AA1FCE">
        <w:rPr>
          <w:rFonts w:ascii="Times New Roman" w:hAnsi="Times New Roman"/>
          <w:color w:val="000000"/>
          <w:sz w:val="28"/>
        </w:rPr>
        <w:t>CD</w:t>
      </w:r>
      <w:r w:rsidR="00AA1FCE" w:rsidRPr="003D0FFD">
        <w:rPr>
          <w:rFonts w:ascii="Times New Roman" w:hAnsi="Times New Roman"/>
          <w:color w:val="000000"/>
          <w:sz w:val="28"/>
          <w:lang w:val="ru-RU"/>
        </w:rPr>
        <w:t>-</w:t>
      </w:r>
      <w:r w:rsidR="00AA1FCE">
        <w:rPr>
          <w:rFonts w:ascii="Times New Roman" w:hAnsi="Times New Roman"/>
          <w:color w:val="000000"/>
          <w:sz w:val="28"/>
        </w:rPr>
        <w:t>ROM</w:t>
      </w:r>
      <w:proofErr w:type="gramStart"/>
      <w:r w:rsidR="00AA1FCE" w:rsidRPr="003D0FFD">
        <w:rPr>
          <w:rFonts w:ascii="Times New Roman" w:hAnsi="Times New Roman"/>
          <w:color w:val="000000"/>
          <w:sz w:val="28"/>
          <w:lang w:val="ru-RU"/>
        </w:rPr>
        <w:t>).</w:t>
      </w:r>
      <w:bookmarkEnd w:id="14"/>
      <w:r w:rsidR="00AA1FCE" w:rsidRPr="003D0FF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="00AA1FCE" w:rsidRPr="003D0FFD">
        <w:rPr>
          <w:rFonts w:ascii="Times New Roman" w:hAnsi="Times New Roman"/>
          <w:color w:val="000000"/>
          <w:sz w:val="28"/>
          <w:lang w:val="ru-RU"/>
        </w:rPr>
        <w:t>​</w:t>
      </w:r>
    </w:p>
    <w:p w:rsidR="005D366C" w:rsidRPr="005D6A44" w:rsidRDefault="005D366C">
      <w:pPr>
        <w:spacing w:after="0"/>
        <w:ind w:left="120"/>
        <w:rPr>
          <w:lang w:val="ru-RU"/>
        </w:rPr>
      </w:pPr>
    </w:p>
    <w:p w:rsidR="005D366C" w:rsidRPr="005D6A44" w:rsidRDefault="00EA4341">
      <w:pPr>
        <w:spacing w:after="0" w:line="480" w:lineRule="auto"/>
        <w:ind w:left="120"/>
        <w:rPr>
          <w:lang w:val="ru-RU"/>
        </w:rPr>
      </w:pPr>
      <w:r w:rsidRPr="005D6A4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D366C" w:rsidRPr="00AA1FCE" w:rsidRDefault="00EA4341">
      <w:pPr>
        <w:spacing w:after="0" w:line="480" w:lineRule="auto"/>
        <w:ind w:left="120"/>
        <w:rPr>
          <w:lang w:val="ru-RU"/>
        </w:rPr>
      </w:pPr>
      <w:r w:rsidRPr="00AA1FCE">
        <w:rPr>
          <w:rFonts w:ascii="Times New Roman" w:hAnsi="Times New Roman"/>
          <w:color w:val="000000"/>
          <w:sz w:val="28"/>
          <w:lang w:val="ru-RU"/>
        </w:rPr>
        <w:t>​</w:t>
      </w:r>
      <w:r w:rsidRPr="00AA1FCE">
        <w:rPr>
          <w:rFonts w:ascii="Times New Roman" w:hAnsi="Times New Roman"/>
          <w:color w:val="333333"/>
          <w:sz w:val="28"/>
          <w:lang w:val="ru-RU"/>
        </w:rPr>
        <w:t>​‌‌</w:t>
      </w:r>
      <w:r w:rsidRPr="00AA1FCE">
        <w:rPr>
          <w:rFonts w:ascii="Times New Roman" w:hAnsi="Times New Roman"/>
          <w:color w:val="000000"/>
          <w:sz w:val="28"/>
          <w:lang w:val="ru-RU"/>
        </w:rPr>
        <w:t>​</w:t>
      </w:r>
    </w:p>
    <w:p w:rsidR="00AA1FCE" w:rsidRDefault="00AA1FCE" w:rsidP="00AA1FCE">
      <w:pPr>
        <w:spacing w:after="0" w:line="480" w:lineRule="auto"/>
        <w:ind w:left="120"/>
      </w:pPr>
      <w:r w:rsidRPr="003D0FFD">
        <w:rPr>
          <w:rFonts w:ascii="Times New Roman" w:hAnsi="Times New Roman"/>
          <w:color w:val="333333"/>
          <w:sz w:val="28"/>
          <w:lang w:val="ru-RU"/>
        </w:rPr>
        <w:t>‌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1. 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3D0F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3D0FF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3D0FFD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3D0FFD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3D0FFD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3D0FFD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3D0FFD">
        <w:rPr>
          <w:rFonts w:ascii="Times New Roman" w:hAnsi="Times New Roman"/>
          <w:color w:val="000000"/>
          <w:sz w:val="28"/>
          <w:lang w:val="ru-RU"/>
        </w:rPr>
        <w:t>164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3D0F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3D0F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3D0F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3D0FF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bookmarkStart w:id="15" w:name="b3e9be70-5c6b-42b4-b0b4-30ca1a14a2b3"/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5D366C" w:rsidRDefault="005D366C">
      <w:pPr>
        <w:sectPr w:rsidR="005D366C">
          <w:pgSz w:w="11906" w:h="16383"/>
          <w:pgMar w:top="1134" w:right="850" w:bottom="1134" w:left="1701" w:header="720" w:footer="720" w:gutter="0"/>
          <w:cols w:space="720"/>
        </w:sectPr>
      </w:pPr>
      <w:bookmarkStart w:id="16" w:name="_GoBack"/>
      <w:bookmarkEnd w:id="16"/>
    </w:p>
    <w:bookmarkEnd w:id="12"/>
    <w:p w:rsidR="00EA4341" w:rsidRDefault="00EA4341"/>
    <w:sectPr w:rsidR="00EA43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66C"/>
    <w:rsid w:val="000727A9"/>
    <w:rsid w:val="005D366C"/>
    <w:rsid w:val="005D6A44"/>
    <w:rsid w:val="006F04FC"/>
    <w:rsid w:val="008A32CC"/>
    <w:rsid w:val="00AA1FCE"/>
    <w:rsid w:val="00E44DBB"/>
    <w:rsid w:val="00EA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2BD60"/>
  <w15:docId w15:val="{458653AD-64EE-4C36-A92A-194355334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93f52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6" Type="http://schemas.openxmlformats.org/officeDocument/2006/relationships/hyperlink" Target="https://m.edsoo.ru/7f411bf8" TargetMode="External"/><Relationship Id="rId107" Type="http://schemas.openxmlformats.org/officeDocument/2006/relationships/hyperlink" Target="https://m.edsoo.ru/f5e942cc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2ea4" TargetMode="External"/><Relationship Id="rId128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2ea4" TargetMode="External"/><Relationship Id="rId118" Type="http://schemas.openxmlformats.org/officeDocument/2006/relationships/hyperlink" Target="https://m.edsoo.ru/f5e96e50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103" Type="http://schemas.openxmlformats.org/officeDocument/2006/relationships/hyperlink" Target="https://m.edsoo.ru/f5e98bb0" TargetMode="External"/><Relationship Id="rId108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f5e98d86" TargetMode="External"/><Relationship Id="rId129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f5e9948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2ea4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44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130" Type="http://schemas.openxmlformats.org/officeDocument/2006/relationships/fontTable" Target="fontTable.xm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109" Type="http://schemas.openxmlformats.org/officeDocument/2006/relationships/hyperlink" Target="https://m.edsoo.ru/f5e99ad8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25" Type="http://schemas.openxmlformats.org/officeDocument/2006/relationships/hyperlink" Target="https://m.edsoo.ru/7f412ea4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46aa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f5e98962" TargetMode="External"/><Relationship Id="rId115" Type="http://schemas.openxmlformats.org/officeDocument/2006/relationships/hyperlink" Target="https://m.edsoo.ru/7f412ea4" TargetMode="External"/><Relationship Id="rId131" Type="http://schemas.openxmlformats.org/officeDocument/2006/relationships/theme" Target="theme/theme1.xm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77" Type="http://schemas.openxmlformats.org/officeDocument/2006/relationships/hyperlink" Target="https://m.edsoo.ru/f2a35116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m.edsoo.ru/7f412ea4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6b94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2ea4" TargetMode="External"/><Relationship Id="rId12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7f411bf8" TargetMode="External"/><Relationship Id="rId1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5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6" Type="http://schemas.openxmlformats.org/officeDocument/2006/relationships/hyperlink" Target="https://m.edsoo.ru/7f412ea4" TargetMode="External"/><Relationship Id="rId127" Type="http://schemas.openxmlformats.org/officeDocument/2006/relationships/hyperlink" Target="https://m.edsoo.ru/f5e95050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2ea4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1bf8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85</Pages>
  <Words>17807</Words>
  <Characters>101502</Characters>
  <Application>Microsoft Office Word</Application>
  <DocSecurity>0</DocSecurity>
  <Lines>845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Сафарова Рузия</dc:creator>
  <cp:lastModifiedBy>Сафарова Рузия</cp:lastModifiedBy>
  <cp:revision>4</cp:revision>
  <dcterms:created xsi:type="dcterms:W3CDTF">2023-09-06T06:34:00Z</dcterms:created>
  <dcterms:modified xsi:type="dcterms:W3CDTF">2023-09-10T17:05:00Z</dcterms:modified>
</cp:coreProperties>
</file>